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7ED0F4" w14:textId="18091AE7" w:rsidR="00561353" w:rsidRPr="00C95833" w:rsidRDefault="00C95833" w:rsidP="00C95833">
      <w:pPr>
        <w:pStyle w:val="Default"/>
        <w:jc w:val="center"/>
        <w:rPr>
          <w:b/>
          <w:bCs/>
        </w:rPr>
      </w:pPr>
      <w:r w:rsidRPr="00C95833">
        <w:rPr>
          <w:b/>
          <w:bCs/>
        </w:rPr>
        <w:t>MULTIMEDIA BUSINESS CENTER</w:t>
      </w:r>
    </w:p>
    <w:p w14:paraId="629EEE94" w14:textId="74AC2E9E" w:rsidR="00972229" w:rsidRPr="00972229" w:rsidRDefault="00561353" w:rsidP="00561353">
      <w:pPr>
        <w:jc w:val="center"/>
      </w:pPr>
      <w:r>
        <w:rPr>
          <w:b/>
          <w:bCs/>
          <w:sz w:val="23"/>
          <w:szCs w:val="23"/>
        </w:rPr>
        <w:t>SUBVENCIONES Y/O AYUDAS PÚBLICAS Y PRIVADAS 2019</w:t>
      </w:r>
    </w:p>
    <w:tbl>
      <w:tblPr>
        <w:tblW w:w="1015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3"/>
        <w:gridCol w:w="2174"/>
        <w:gridCol w:w="2109"/>
        <w:gridCol w:w="1860"/>
        <w:gridCol w:w="2539"/>
      </w:tblGrid>
      <w:tr w:rsidR="00972229" w:rsidRPr="00972229" w14:paraId="7232BCF9" w14:textId="77777777" w:rsidTr="00C95833">
        <w:trPr>
          <w:trHeight w:val="787"/>
        </w:trPr>
        <w:tc>
          <w:tcPr>
            <w:tcW w:w="1473" w:type="dxa"/>
          </w:tcPr>
          <w:p w14:paraId="6C347C01" w14:textId="6F07DD0F" w:rsidR="00972229" w:rsidRPr="00972229" w:rsidRDefault="00972229" w:rsidP="00972229">
            <w:r w:rsidRPr="00972229">
              <w:rPr>
                <w:b/>
                <w:bCs/>
              </w:rPr>
              <w:t>ORGANISMO/ENTIDAD</w:t>
            </w:r>
          </w:p>
        </w:tc>
        <w:tc>
          <w:tcPr>
            <w:tcW w:w="2174" w:type="dxa"/>
          </w:tcPr>
          <w:p w14:paraId="34862C0C" w14:textId="3658E167" w:rsidR="00972229" w:rsidRPr="00972229" w:rsidRDefault="00972229" w:rsidP="00972229">
            <w:r w:rsidRPr="00972229">
              <w:rPr>
                <w:b/>
                <w:bCs/>
              </w:rPr>
              <w:t>OBJETO/FINALIDAD</w:t>
            </w:r>
          </w:p>
        </w:tc>
        <w:tc>
          <w:tcPr>
            <w:tcW w:w="2109" w:type="dxa"/>
          </w:tcPr>
          <w:p w14:paraId="1A54A19A" w14:textId="0E62C0B3" w:rsidR="00972229" w:rsidRPr="00972229" w:rsidRDefault="00972229" w:rsidP="00972229">
            <w:r w:rsidRPr="00972229">
              <w:rPr>
                <w:b/>
                <w:bCs/>
              </w:rPr>
              <w:t>BENEFICIARIOS/AS</w:t>
            </w:r>
          </w:p>
        </w:tc>
        <w:tc>
          <w:tcPr>
            <w:tcW w:w="1860" w:type="dxa"/>
          </w:tcPr>
          <w:p w14:paraId="3BC8513C" w14:textId="2C5A7886" w:rsidR="00972229" w:rsidRPr="00972229" w:rsidRDefault="00972229" w:rsidP="00972229">
            <w:r w:rsidRPr="00972229">
              <w:rPr>
                <w:b/>
                <w:bCs/>
              </w:rPr>
              <w:t>IMPORTE</w:t>
            </w:r>
          </w:p>
        </w:tc>
        <w:tc>
          <w:tcPr>
            <w:tcW w:w="2539" w:type="dxa"/>
          </w:tcPr>
          <w:p w14:paraId="0EE13ECB" w14:textId="3A023E98" w:rsidR="00972229" w:rsidRPr="00972229" w:rsidRDefault="00972229" w:rsidP="00972229">
            <w:r w:rsidRPr="00972229">
              <w:rPr>
                <w:b/>
                <w:bCs/>
              </w:rPr>
              <w:t>PERIODO DE EJE</w:t>
            </w:r>
            <w:r w:rsidR="00C95833">
              <w:rPr>
                <w:b/>
                <w:bCs/>
              </w:rPr>
              <w:t>C</w:t>
            </w:r>
            <w:r w:rsidRPr="00972229">
              <w:rPr>
                <w:b/>
                <w:bCs/>
              </w:rPr>
              <w:t>UCIÓN</w:t>
            </w:r>
          </w:p>
        </w:tc>
      </w:tr>
      <w:tr w:rsidR="009104E9" w:rsidRPr="00972229" w14:paraId="1718F4B0" w14:textId="77777777" w:rsidTr="00C95833">
        <w:trPr>
          <w:trHeight w:val="1136"/>
        </w:trPr>
        <w:tc>
          <w:tcPr>
            <w:tcW w:w="1473" w:type="dxa"/>
          </w:tcPr>
          <w:p w14:paraId="063399DB" w14:textId="5A7A638A" w:rsidR="009104E9" w:rsidRPr="00972229" w:rsidRDefault="009104E9" w:rsidP="009104E9">
            <w:r w:rsidRPr="00561353">
              <w:t>SERVICIO CANARIO DE EMPLEO</w:t>
            </w:r>
          </w:p>
        </w:tc>
        <w:tc>
          <w:tcPr>
            <w:tcW w:w="2174" w:type="dxa"/>
          </w:tcPr>
          <w:p w14:paraId="04A2243B" w14:textId="2BCC8382" w:rsidR="009104E9" w:rsidRPr="00972229" w:rsidRDefault="009104E9" w:rsidP="009104E9">
            <w:r w:rsidRPr="00561353">
              <w:t>PLANES DE FORMACION PARA EL EMPLEO DIRIGIDOS PRIORITARIAMENTE A</w:t>
            </w:r>
            <w:r>
              <w:t xml:space="preserve"> </w:t>
            </w:r>
            <w:r w:rsidRPr="00561353">
              <w:t>TRABAJADORES OCUPADOS</w:t>
            </w:r>
          </w:p>
        </w:tc>
        <w:tc>
          <w:tcPr>
            <w:tcW w:w="2109" w:type="dxa"/>
          </w:tcPr>
          <w:p w14:paraId="4437993B" w14:textId="58A92C50" w:rsidR="009104E9" w:rsidRPr="00972229" w:rsidRDefault="00CE2EAF" w:rsidP="009104E9">
            <w:r w:rsidRPr="00561353">
              <w:t>TRABAJADORES OCUPADOS</w:t>
            </w:r>
            <w:r>
              <w:t xml:space="preserve"> DEL SECTOR HOSTELERÍA Y </w:t>
            </w:r>
            <w:r w:rsidR="00692096">
              <w:t>TRABAJADORES DESEMPLEADOS CON UN LIMITE DE 30%</w:t>
            </w:r>
          </w:p>
        </w:tc>
        <w:tc>
          <w:tcPr>
            <w:tcW w:w="1860" w:type="dxa"/>
          </w:tcPr>
          <w:p w14:paraId="23FE369D" w14:textId="39556B8B" w:rsidR="009104E9" w:rsidRPr="00972229" w:rsidRDefault="00C176CF" w:rsidP="009104E9">
            <w:r>
              <w:t>142.072,90 €</w:t>
            </w:r>
          </w:p>
        </w:tc>
        <w:tc>
          <w:tcPr>
            <w:tcW w:w="2539" w:type="dxa"/>
          </w:tcPr>
          <w:p w14:paraId="73C25562" w14:textId="121F14FF" w:rsidR="009104E9" w:rsidRDefault="0039180D" w:rsidP="009104E9">
            <w:r>
              <w:t>Antes del 30/12/2019 h</w:t>
            </w:r>
            <w:r w:rsidR="00CE2EAF">
              <w:t>asta 15/10/2020</w:t>
            </w:r>
          </w:p>
          <w:p w14:paraId="6A81F821" w14:textId="2BEE65C1" w:rsidR="00CE2EAF" w:rsidRPr="00972229" w:rsidRDefault="00CE2EAF" w:rsidP="009104E9"/>
        </w:tc>
      </w:tr>
      <w:tr w:rsidR="009104E9" w:rsidRPr="00972229" w14:paraId="156CDD05" w14:textId="77777777" w:rsidTr="00C95833">
        <w:trPr>
          <w:trHeight w:val="1136"/>
        </w:trPr>
        <w:tc>
          <w:tcPr>
            <w:tcW w:w="1473" w:type="dxa"/>
          </w:tcPr>
          <w:p w14:paraId="41B52EC1" w14:textId="0C204CFA" w:rsidR="009104E9" w:rsidRPr="00972229" w:rsidRDefault="009104E9" w:rsidP="009104E9">
            <w:r w:rsidRPr="00561353">
              <w:t>SERVICIO CANARIO DE EMPLEO</w:t>
            </w:r>
          </w:p>
        </w:tc>
        <w:tc>
          <w:tcPr>
            <w:tcW w:w="2174" w:type="dxa"/>
          </w:tcPr>
          <w:p w14:paraId="5ECF6F96" w14:textId="5FDDD762" w:rsidR="009104E9" w:rsidRPr="00972229" w:rsidRDefault="009104E9" w:rsidP="009104E9">
            <w:r w:rsidRPr="00561353">
              <w:t>PLANES DE FORMACION PARA EL EMPLEO DIRIGIDOS PRIORITARIAMENTE A</w:t>
            </w:r>
            <w:r>
              <w:t xml:space="preserve"> </w:t>
            </w:r>
            <w:r w:rsidRPr="00561353">
              <w:t>TRABAJADORES OCUPADOS</w:t>
            </w:r>
          </w:p>
        </w:tc>
        <w:tc>
          <w:tcPr>
            <w:tcW w:w="2109" w:type="dxa"/>
          </w:tcPr>
          <w:p w14:paraId="56F8C6A6" w14:textId="303429D0" w:rsidR="009104E9" w:rsidRPr="00972229" w:rsidRDefault="00692096" w:rsidP="009104E9">
            <w:r w:rsidRPr="00561353">
              <w:t>TRABAJADORES OCUPADOS</w:t>
            </w:r>
            <w:r>
              <w:t xml:space="preserve"> DE</w:t>
            </w:r>
            <w:r w:rsidR="00532B73">
              <w:t>L</w:t>
            </w:r>
            <w:r>
              <w:t xml:space="preserve"> SECTOR </w:t>
            </w:r>
            <w:r w:rsidR="00532B73">
              <w:t xml:space="preserve">COMERCIO </w:t>
            </w:r>
            <w:r>
              <w:t>Y TRABAJADORES DESEMPLEADOS CON UN LIMITE DE 30%</w:t>
            </w:r>
          </w:p>
        </w:tc>
        <w:tc>
          <w:tcPr>
            <w:tcW w:w="1860" w:type="dxa"/>
          </w:tcPr>
          <w:p w14:paraId="20E9C37F" w14:textId="2C218833" w:rsidR="009104E9" w:rsidRPr="00972229" w:rsidRDefault="00C176CF" w:rsidP="009104E9">
            <w:r>
              <w:t>98.872,86 €</w:t>
            </w:r>
          </w:p>
        </w:tc>
        <w:tc>
          <w:tcPr>
            <w:tcW w:w="2539" w:type="dxa"/>
          </w:tcPr>
          <w:p w14:paraId="7F66F296" w14:textId="21BF13FF" w:rsidR="00692096" w:rsidRDefault="0039180D" w:rsidP="00692096">
            <w:r>
              <w:t>Antes del 30/12/2019 h</w:t>
            </w:r>
            <w:r w:rsidR="00692096">
              <w:t>asta 15/10/2020</w:t>
            </w:r>
          </w:p>
          <w:p w14:paraId="42FD95E9" w14:textId="77777777" w:rsidR="009104E9" w:rsidRPr="00972229" w:rsidRDefault="009104E9" w:rsidP="009104E9"/>
        </w:tc>
      </w:tr>
      <w:tr w:rsidR="009104E9" w:rsidRPr="00972229" w14:paraId="45C247EE" w14:textId="77777777" w:rsidTr="00C95833">
        <w:trPr>
          <w:trHeight w:val="4392"/>
        </w:trPr>
        <w:tc>
          <w:tcPr>
            <w:tcW w:w="1473" w:type="dxa"/>
          </w:tcPr>
          <w:p w14:paraId="51040A6D" w14:textId="4D0A54FF" w:rsidR="009104E9" w:rsidRPr="00972229" w:rsidRDefault="009104E9" w:rsidP="009104E9">
            <w:r w:rsidRPr="00561353">
              <w:t>SERVICIO CANARIO DE EMPLEO</w:t>
            </w:r>
          </w:p>
        </w:tc>
        <w:tc>
          <w:tcPr>
            <w:tcW w:w="2174" w:type="dxa"/>
          </w:tcPr>
          <w:p w14:paraId="2310E6B8" w14:textId="5C9CBD8A" w:rsidR="009104E9" w:rsidRPr="00972229" w:rsidRDefault="009104E9" w:rsidP="009104E9">
            <w:r w:rsidRPr="00561353">
              <w:t>CONVOCATORIA PARA LA CONCESIÓN DE</w:t>
            </w:r>
            <w:r>
              <w:t xml:space="preserve"> </w:t>
            </w:r>
            <w:r w:rsidRPr="00561353">
              <w:t>SUBVENCIONES</w:t>
            </w:r>
            <w:r>
              <w:t xml:space="preserve"> </w:t>
            </w:r>
            <w:r w:rsidRPr="00561353">
              <w:t>DESTINADAS A LA REALIZACIÓN DE ACCIONES FORMATIVAS DIRIGIDAS</w:t>
            </w:r>
            <w:r>
              <w:t xml:space="preserve"> </w:t>
            </w:r>
            <w:r w:rsidRPr="00561353">
              <w:t>PRIORITARIAMENTE A PERSONAS TRABAJADORAS DESEMPLEADAS</w:t>
            </w:r>
            <w:r>
              <w:t xml:space="preserve"> </w:t>
            </w:r>
            <w:r w:rsidRPr="00561353">
              <w:t>INCLUIDAS EN LA PROGRAMACIÓN 2019</w:t>
            </w:r>
          </w:p>
        </w:tc>
        <w:tc>
          <w:tcPr>
            <w:tcW w:w="2109" w:type="dxa"/>
          </w:tcPr>
          <w:p w14:paraId="5A6FE2A1" w14:textId="5A99C3B3" w:rsidR="009104E9" w:rsidRPr="00561353" w:rsidRDefault="00692096" w:rsidP="009104E9">
            <w:r>
              <w:t>TRABAJADORES DESEMPLEADOS</w:t>
            </w:r>
          </w:p>
        </w:tc>
        <w:tc>
          <w:tcPr>
            <w:tcW w:w="1860" w:type="dxa"/>
          </w:tcPr>
          <w:p w14:paraId="115626C3" w14:textId="0D0A6227" w:rsidR="009104E9" w:rsidRPr="00972229" w:rsidRDefault="00C176CF" w:rsidP="009104E9">
            <w:r>
              <w:t>78.630,00 €</w:t>
            </w:r>
          </w:p>
        </w:tc>
        <w:tc>
          <w:tcPr>
            <w:tcW w:w="2539" w:type="dxa"/>
          </w:tcPr>
          <w:p w14:paraId="3119CC60" w14:textId="4724289E" w:rsidR="009104E9" w:rsidRPr="00972229" w:rsidRDefault="00BC3F98" w:rsidP="009104E9">
            <w:r>
              <w:t>Antes del 30/12/2019 h</w:t>
            </w:r>
            <w:r w:rsidR="00692096">
              <w:t xml:space="preserve">asta </w:t>
            </w:r>
            <w:r>
              <w:t>30/10/2020</w:t>
            </w:r>
          </w:p>
        </w:tc>
      </w:tr>
      <w:tr w:rsidR="009104E9" w:rsidRPr="00972229" w14:paraId="5C9F9D9F" w14:textId="77777777" w:rsidTr="00C95833">
        <w:trPr>
          <w:trHeight w:val="1136"/>
        </w:trPr>
        <w:tc>
          <w:tcPr>
            <w:tcW w:w="1473" w:type="dxa"/>
          </w:tcPr>
          <w:p w14:paraId="732D5FE6" w14:textId="5C0C7ECE" w:rsidR="009104E9" w:rsidRPr="00972229" w:rsidRDefault="009104E9" w:rsidP="009104E9">
            <w:r w:rsidRPr="00561353">
              <w:t>SERVICIO CANARIO DE EMPLEO</w:t>
            </w:r>
          </w:p>
        </w:tc>
        <w:tc>
          <w:tcPr>
            <w:tcW w:w="2174" w:type="dxa"/>
          </w:tcPr>
          <w:p w14:paraId="2EC4F045" w14:textId="309C00CB" w:rsidR="009104E9" w:rsidRPr="00972229" w:rsidRDefault="009104E9" w:rsidP="009104E9">
            <w:r w:rsidRPr="001424C9">
              <w:t>SUBVENCIONES DESTINADAS A LA</w:t>
            </w:r>
            <w:r>
              <w:t xml:space="preserve"> </w:t>
            </w:r>
            <w:r w:rsidRPr="001424C9">
              <w:t xml:space="preserve">FINANCIACIÓN DE </w:t>
            </w:r>
            <w:r>
              <w:t>PROGRAMAS</w:t>
            </w:r>
            <w:r w:rsidRPr="001424C9">
              <w:t xml:space="preserve"> FORMATIVOS CON COMPROMISO DE</w:t>
            </w:r>
            <w:r>
              <w:t xml:space="preserve"> </w:t>
            </w:r>
            <w:r w:rsidRPr="001424C9">
              <w:t>CONTRATACIÓN PARA EL EJERCICIO 2019</w:t>
            </w:r>
          </w:p>
        </w:tc>
        <w:tc>
          <w:tcPr>
            <w:tcW w:w="2109" w:type="dxa"/>
          </w:tcPr>
          <w:p w14:paraId="54424854" w14:textId="57F5807E" w:rsidR="009104E9" w:rsidRPr="00972229" w:rsidRDefault="00692096" w:rsidP="009104E9">
            <w:r>
              <w:t>TRABAJADORES DESEMPLEADOS</w:t>
            </w:r>
          </w:p>
        </w:tc>
        <w:tc>
          <w:tcPr>
            <w:tcW w:w="1860" w:type="dxa"/>
          </w:tcPr>
          <w:p w14:paraId="0DDDA060" w14:textId="1F78166A" w:rsidR="009104E9" w:rsidRPr="00972229" w:rsidRDefault="00C176CF" w:rsidP="009104E9">
            <w:r>
              <w:t>350.694,28 €</w:t>
            </w:r>
          </w:p>
        </w:tc>
        <w:tc>
          <w:tcPr>
            <w:tcW w:w="2539" w:type="dxa"/>
          </w:tcPr>
          <w:p w14:paraId="10314EF3" w14:textId="77777777" w:rsidR="009104E9" w:rsidRDefault="009104E9" w:rsidP="009104E9">
            <w:r>
              <w:t>Hasta 15/05/2020</w:t>
            </w:r>
          </w:p>
          <w:p w14:paraId="0A5E3EE5" w14:textId="1995502B" w:rsidR="009104E9" w:rsidRPr="00972229" w:rsidRDefault="009104E9" w:rsidP="009104E9"/>
        </w:tc>
      </w:tr>
    </w:tbl>
    <w:p w14:paraId="04A0E8D2" w14:textId="77777777" w:rsidR="00077DE3" w:rsidRDefault="00077DE3"/>
    <w:sectPr w:rsidR="00077DE3" w:rsidSect="00C95833"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229"/>
    <w:rsid w:val="00077DE3"/>
    <w:rsid w:val="001424C9"/>
    <w:rsid w:val="0039180D"/>
    <w:rsid w:val="00532B73"/>
    <w:rsid w:val="00561353"/>
    <w:rsid w:val="00692096"/>
    <w:rsid w:val="009104E9"/>
    <w:rsid w:val="00972229"/>
    <w:rsid w:val="00BC3F98"/>
    <w:rsid w:val="00C176CF"/>
    <w:rsid w:val="00C95833"/>
    <w:rsid w:val="00CE2EAF"/>
    <w:rsid w:val="00EF6FFB"/>
    <w:rsid w:val="00F5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5BBD1"/>
  <w15:chartTrackingRefBased/>
  <w15:docId w15:val="{99C8D8D9-56BF-4ED9-BB84-61F6AA506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6135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raquele</dc:creator>
  <cp:keywords/>
  <dc:description/>
  <cp:lastModifiedBy>raquele</cp:lastModifiedBy>
  <cp:revision>3</cp:revision>
  <dcterms:created xsi:type="dcterms:W3CDTF">2020-05-28T08:13:00Z</dcterms:created>
  <dcterms:modified xsi:type="dcterms:W3CDTF">2020-06-17T08:30:00Z</dcterms:modified>
</cp:coreProperties>
</file>