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D0F4" w14:textId="18091AE7" w:rsidR="00561353" w:rsidRPr="00C95833" w:rsidRDefault="00C95833" w:rsidP="00C95833">
      <w:pPr>
        <w:pStyle w:val="Default"/>
        <w:jc w:val="center"/>
        <w:rPr>
          <w:b/>
          <w:bCs/>
        </w:rPr>
      </w:pPr>
      <w:r w:rsidRPr="00C95833">
        <w:rPr>
          <w:b/>
          <w:bCs/>
        </w:rPr>
        <w:t>MULTIMEDIA BUSINESS CENTER</w:t>
      </w:r>
    </w:p>
    <w:p w14:paraId="629EEE94" w14:textId="492FCA35" w:rsidR="00972229" w:rsidRPr="00972229" w:rsidRDefault="00561353" w:rsidP="00561353">
      <w:pPr>
        <w:jc w:val="center"/>
      </w:pPr>
      <w:r>
        <w:rPr>
          <w:b/>
          <w:bCs/>
          <w:sz w:val="23"/>
          <w:szCs w:val="23"/>
        </w:rPr>
        <w:t>SUBVENCIONES Y/O AYUDAS PÚBLICAS Y PRIVADAS 20</w:t>
      </w:r>
      <w:r w:rsidR="00B02871">
        <w:rPr>
          <w:b/>
          <w:bCs/>
          <w:sz w:val="23"/>
          <w:szCs w:val="23"/>
        </w:rPr>
        <w:t>20</w:t>
      </w:r>
    </w:p>
    <w:tbl>
      <w:tblPr>
        <w:tblW w:w="1015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2174"/>
        <w:gridCol w:w="2109"/>
        <w:gridCol w:w="1860"/>
        <w:gridCol w:w="2539"/>
      </w:tblGrid>
      <w:tr w:rsidR="00972229" w:rsidRPr="00972229" w14:paraId="7232BCF9" w14:textId="77777777" w:rsidTr="00C95833">
        <w:trPr>
          <w:trHeight w:val="787"/>
        </w:trPr>
        <w:tc>
          <w:tcPr>
            <w:tcW w:w="1473" w:type="dxa"/>
          </w:tcPr>
          <w:p w14:paraId="6C347C01" w14:textId="6F07DD0F" w:rsidR="00972229" w:rsidRPr="00972229" w:rsidRDefault="00972229" w:rsidP="00972229">
            <w:r w:rsidRPr="00972229">
              <w:rPr>
                <w:b/>
                <w:bCs/>
              </w:rPr>
              <w:t>ORGANISMO/ENTIDAD</w:t>
            </w:r>
          </w:p>
        </w:tc>
        <w:tc>
          <w:tcPr>
            <w:tcW w:w="2174" w:type="dxa"/>
          </w:tcPr>
          <w:p w14:paraId="34862C0C" w14:textId="3658E167" w:rsidR="00972229" w:rsidRPr="00972229" w:rsidRDefault="00972229" w:rsidP="00972229">
            <w:r w:rsidRPr="00972229">
              <w:rPr>
                <w:b/>
                <w:bCs/>
              </w:rPr>
              <w:t>OBJETO/FINALIDAD</w:t>
            </w:r>
          </w:p>
        </w:tc>
        <w:tc>
          <w:tcPr>
            <w:tcW w:w="2109" w:type="dxa"/>
          </w:tcPr>
          <w:p w14:paraId="1A54A19A" w14:textId="0E62C0B3" w:rsidR="00972229" w:rsidRPr="00972229" w:rsidRDefault="00972229" w:rsidP="00972229">
            <w:r w:rsidRPr="00972229">
              <w:rPr>
                <w:b/>
                <w:bCs/>
              </w:rPr>
              <w:t>BENEFICIARIOS/AS</w:t>
            </w:r>
          </w:p>
        </w:tc>
        <w:tc>
          <w:tcPr>
            <w:tcW w:w="1860" w:type="dxa"/>
          </w:tcPr>
          <w:p w14:paraId="3BC8513C" w14:textId="2C5A7886" w:rsidR="00972229" w:rsidRPr="00972229" w:rsidRDefault="00972229" w:rsidP="00972229">
            <w:r w:rsidRPr="00972229">
              <w:rPr>
                <w:b/>
                <w:bCs/>
              </w:rPr>
              <w:t>IMPORTE</w:t>
            </w:r>
          </w:p>
        </w:tc>
        <w:tc>
          <w:tcPr>
            <w:tcW w:w="2539" w:type="dxa"/>
          </w:tcPr>
          <w:p w14:paraId="0EE13ECB" w14:textId="3A023E98" w:rsidR="00972229" w:rsidRPr="00972229" w:rsidRDefault="00972229" w:rsidP="00972229">
            <w:r w:rsidRPr="00972229">
              <w:rPr>
                <w:b/>
                <w:bCs/>
              </w:rPr>
              <w:t>PERIODO DE EJE</w:t>
            </w:r>
            <w:r w:rsidR="00C95833">
              <w:rPr>
                <w:b/>
                <w:bCs/>
              </w:rPr>
              <w:t>C</w:t>
            </w:r>
            <w:r w:rsidRPr="00972229">
              <w:rPr>
                <w:b/>
                <w:bCs/>
              </w:rPr>
              <w:t>UCIÓN</w:t>
            </w:r>
          </w:p>
        </w:tc>
      </w:tr>
      <w:tr w:rsidR="009104E9" w:rsidRPr="00972229" w14:paraId="45C247EE" w14:textId="77777777" w:rsidTr="00C95833">
        <w:trPr>
          <w:trHeight w:val="4392"/>
        </w:trPr>
        <w:tc>
          <w:tcPr>
            <w:tcW w:w="1473" w:type="dxa"/>
          </w:tcPr>
          <w:p w14:paraId="51040A6D" w14:textId="4D0A54FF" w:rsidR="009104E9" w:rsidRPr="00972229" w:rsidRDefault="009104E9" w:rsidP="009104E9">
            <w:r w:rsidRPr="00561353">
              <w:t>SERVICIO CANARIO DE EMPLEO</w:t>
            </w:r>
          </w:p>
        </w:tc>
        <w:tc>
          <w:tcPr>
            <w:tcW w:w="2174" w:type="dxa"/>
          </w:tcPr>
          <w:p w14:paraId="2310E6B8" w14:textId="357C9013" w:rsidR="009104E9" w:rsidRPr="00972229" w:rsidRDefault="009104E9" w:rsidP="009104E9">
            <w:r w:rsidRPr="00561353">
              <w:t>CONVOCATORIA PARA LA CONCESIÓN DE</w:t>
            </w:r>
            <w:r>
              <w:t xml:space="preserve"> </w:t>
            </w:r>
            <w:r w:rsidRPr="00561353">
              <w:t>SUBVENCIONES</w:t>
            </w:r>
            <w:r>
              <w:t xml:space="preserve"> </w:t>
            </w:r>
            <w:r w:rsidRPr="00561353">
              <w:t>DESTINADAS A LA REALIZACIÓN DE ACCIONES FORMATIVAS DIRIGIDAS</w:t>
            </w:r>
            <w:r>
              <w:t xml:space="preserve"> </w:t>
            </w:r>
            <w:r w:rsidRPr="00561353">
              <w:t>PRIORITARIAMENTE A PERSONAS TRABAJADORAS DESEMPLEADAS</w:t>
            </w:r>
            <w:r>
              <w:t xml:space="preserve"> </w:t>
            </w:r>
            <w:r w:rsidRPr="00561353">
              <w:t>INCLUIDAS EN LA PROGRAMACIÓN 20</w:t>
            </w:r>
            <w:r w:rsidR="008624D4">
              <w:t>20</w:t>
            </w:r>
          </w:p>
        </w:tc>
        <w:tc>
          <w:tcPr>
            <w:tcW w:w="2109" w:type="dxa"/>
          </w:tcPr>
          <w:p w14:paraId="5A6FE2A1" w14:textId="5A99C3B3" w:rsidR="009104E9" w:rsidRPr="00561353" w:rsidRDefault="00692096" w:rsidP="009104E9">
            <w:r>
              <w:t>TRABAJADORES DESEMPLEADOS</w:t>
            </w:r>
          </w:p>
        </w:tc>
        <w:tc>
          <w:tcPr>
            <w:tcW w:w="1860" w:type="dxa"/>
          </w:tcPr>
          <w:p w14:paraId="115626C3" w14:textId="0D13CD4B" w:rsidR="009104E9" w:rsidRPr="00972229" w:rsidRDefault="008624D4" w:rsidP="009104E9">
            <w:r>
              <w:t>165.897</w:t>
            </w:r>
            <w:r w:rsidR="00C176CF">
              <w:t>,00 €</w:t>
            </w:r>
          </w:p>
        </w:tc>
        <w:tc>
          <w:tcPr>
            <w:tcW w:w="2539" w:type="dxa"/>
          </w:tcPr>
          <w:p w14:paraId="3119CC60" w14:textId="56053C51" w:rsidR="009104E9" w:rsidRPr="00972229" w:rsidRDefault="00BC3F98" w:rsidP="009104E9">
            <w:r>
              <w:t>Antes del 30/12/20</w:t>
            </w:r>
            <w:r w:rsidR="008624D4">
              <w:t>2</w:t>
            </w:r>
            <w:r>
              <w:t xml:space="preserve"> h</w:t>
            </w:r>
            <w:r w:rsidR="00692096">
              <w:t xml:space="preserve">asta </w:t>
            </w:r>
            <w:r>
              <w:t>30/1</w:t>
            </w:r>
            <w:r w:rsidR="008624D4">
              <w:t>2</w:t>
            </w:r>
            <w:r>
              <w:t>/202</w:t>
            </w:r>
            <w:r w:rsidR="008624D4">
              <w:t>1</w:t>
            </w:r>
          </w:p>
        </w:tc>
      </w:tr>
      <w:tr w:rsidR="009104E9" w:rsidRPr="00972229" w14:paraId="5C9F9D9F" w14:textId="77777777" w:rsidTr="00C95833">
        <w:trPr>
          <w:trHeight w:val="1136"/>
        </w:trPr>
        <w:tc>
          <w:tcPr>
            <w:tcW w:w="1473" w:type="dxa"/>
          </w:tcPr>
          <w:p w14:paraId="732D5FE6" w14:textId="09D1BEF0" w:rsidR="009104E9" w:rsidRPr="00972229" w:rsidRDefault="006755EC" w:rsidP="009104E9">
            <w:r>
              <w:t>Gobierno de Canarias/Dirección General de Promoción económica</w:t>
            </w:r>
          </w:p>
        </w:tc>
        <w:tc>
          <w:tcPr>
            <w:tcW w:w="2174" w:type="dxa"/>
          </w:tcPr>
          <w:p w14:paraId="15930513" w14:textId="77777777" w:rsidR="009104E9" w:rsidRDefault="006755EC" w:rsidP="009104E9">
            <w:r>
              <w:t>Tipo C:2 Apoyo a la innovación en los ámbitos tecnológico, organizativo y de gestión empresarial.</w:t>
            </w:r>
          </w:p>
          <w:p w14:paraId="2EC4F045" w14:textId="1F2D9C3E" w:rsidR="006755EC" w:rsidRPr="00972229" w:rsidRDefault="006755EC" w:rsidP="009104E9">
            <w:r>
              <w:t>Implantación y certificación EFQM-Excelencia Empresarial 500+</w:t>
            </w:r>
          </w:p>
        </w:tc>
        <w:tc>
          <w:tcPr>
            <w:tcW w:w="2109" w:type="dxa"/>
          </w:tcPr>
          <w:p w14:paraId="54424854" w14:textId="58A9CC4C" w:rsidR="009104E9" w:rsidRPr="00972229" w:rsidRDefault="006755EC" w:rsidP="009104E9">
            <w:r>
              <w:t>P</w:t>
            </w:r>
            <w:r w:rsidRPr="006755EC">
              <w:t>royectos de inversión de pequeñas y medianas empresas en Canarias</w:t>
            </w:r>
          </w:p>
        </w:tc>
        <w:tc>
          <w:tcPr>
            <w:tcW w:w="1860" w:type="dxa"/>
          </w:tcPr>
          <w:p w14:paraId="0DDDA060" w14:textId="5E4F9407" w:rsidR="009104E9" w:rsidRPr="00972229" w:rsidRDefault="00065D9A" w:rsidP="009104E9">
            <w:r>
              <w:t>3.999,41 €</w:t>
            </w:r>
          </w:p>
        </w:tc>
        <w:tc>
          <w:tcPr>
            <w:tcW w:w="2539" w:type="dxa"/>
          </w:tcPr>
          <w:p w14:paraId="0A5E3EE5" w14:textId="674CABD5" w:rsidR="009104E9" w:rsidRPr="00972229" w:rsidRDefault="00065D9A" w:rsidP="009104E9">
            <w:r>
              <w:t>Hasta 30/06/2021</w:t>
            </w:r>
          </w:p>
        </w:tc>
      </w:tr>
    </w:tbl>
    <w:p w14:paraId="04A0E8D2" w14:textId="4BC28339" w:rsidR="00077DE3" w:rsidRDefault="00077DE3"/>
    <w:sectPr w:rsidR="00077DE3" w:rsidSect="00C95833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29"/>
    <w:rsid w:val="00065D9A"/>
    <w:rsid w:val="00077DE3"/>
    <w:rsid w:val="001424C9"/>
    <w:rsid w:val="0039180D"/>
    <w:rsid w:val="00532B73"/>
    <w:rsid w:val="00561353"/>
    <w:rsid w:val="006755EC"/>
    <w:rsid w:val="00692096"/>
    <w:rsid w:val="008624D4"/>
    <w:rsid w:val="009104E9"/>
    <w:rsid w:val="00972229"/>
    <w:rsid w:val="00B02871"/>
    <w:rsid w:val="00BC3F98"/>
    <w:rsid w:val="00C176CF"/>
    <w:rsid w:val="00C95833"/>
    <w:rsid w:val="00CE2EAF"/>
    <w:rsid w:val="00EF6FFB"/>
    <w:rsid w:val="00F5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BBD1"/>
  <w15:chartTrackingRefBased/>
  <w15:docId w15:val="{99C8D8D9-56BF-4ED9-BB84-61F6AA50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3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raquele</dc:creator>
  <cp:keywords/>
  <dc:description/>
  <cp:lastModifiedBy>Microsoft Office User</cp:lastModifiedBy>
  <cp:revision>3</cp:revision>
  <cp:lastPrinted>2025-11-22T13:11:00Z</cp:lastPrinted>
  <dcterms:created xsi:type="dcterms:W3CDTF">2025-11-22T13:11:00Z</dcterms:created>
  <dcterms:modified xsi:type="dcterms:W3CDTF">2025-11-22T13:11:00Z</dcterms:modified>
</cp:coreProperties>
</file>